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E085" w14:textId="3A1BB9DA" w:rsidR="00825A25" w:rsidRDefault="00825A25" w:rsidP="00825A25">
      <w:pPr>
        <w:shd w:val="clear" w:color="auto" w:fill="FFFFFF"/>
        <w:spacing w:before="100" w:beforeAutospacing="1" w:after="100" w:afterAutospacing="1" w:line="336" w:lineRule="auto"/>
        <w:jc w:val="center"/>
        <w:rPr>
          <w:rFonts w:eastAsia="Times New Roman" w:cstheme="minorHAnsi"/>
          <w:b/>
          <w:bCs/>
          <w:lang w:val="en" w:eastAsia="en-GB"/>
        </w:rPr>
      </w:pPr>
      <w:r>
        <w:rPr>
          <w:rFonts w:eastAsia="Times New Roman" w:cstheme="minorHAnsi"/>
          <w:b/>
          <w:bCs/>
          <w:noProof/>
          <w:lang w:val="en" w:eastAsia="en-GB"/>
        </w:rPr>
        <w:drawing>
          <wp:inline distT="0" distB="0" distL="0" distR="0" wp14:anchorId="78663B79" wp14:editId="2FF73792">
            <wp:extent cx="3571875" cy="1076325"/>
            <wp:effectExtent l="0" t="0" r="9525" b="9525"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8EA50" w14:textId="77777777" w:rsidR="00825A25" w:rsidRDefault="00825A25" w:rsidP="008754DB">
      <w:p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 w:cstheme="minorHAnsi"/>
          <w:b/>
          <w:bCs/>
          <w:lang w:val="en" w:eastAsia="en-GB"/>
        </w:rPr>
      </w:pPr>
    </w:p>
    <w:p w14:paraId="6C78740A" w14:textId="73DABF31" w:rsidR="009357EA" w:rsidRDefault="008754DB" w:rsidP="008754DB">
      <w:p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 w:cstheme="minorHAnsi"/>
          <w:bCs/>
          <w:lang w:val="en" w:eastAsia="en-GB"/>
        </w:rPr>
      </w:pPr>
      <w:r w:rsidRPr="009E0D52">
        <w:rPr>
          <w:rFonts w:eastAsia="Times New Roman" w:cstheme="minorHAnsi"/>
          <w:b/>
          <w:bCs/>
          <w:lang w:val="en" w:eastAsia="en-GB"/>
        </w:rPr>
        <w:t xml:space="preserve">Job Title: </w:t>
      </w:r>
      <w:r w:rsidR="001D59C5" w:rsidRPr="001D59C5">
        <w:rPr>
          <w:rFonts w:eastAsia="Times New Roman" w:cstheme="minorHAnsi"/>
          <w:lang w:val="en" w:eastAsia="en-GB"/>
        </w:rPr>
        <w:t>H</w:t>
      </w:r>
      <w:r w:rsidR="00135F1E">
        <w:rPr>
          <w:rFonts w:eastAsia="Times New Roman" w:cstheme="minorHAnsi"/>
          <w:lang w:val="en" w:eastAsia="en-GB"/>
        </w:rPr>
        <w:t xml:space="preserve">ead of </w:t>
      </w:r>
      <w:r w:rsidR="001C0BAA" w:rsidRPr="001D59C5">
        <w:rPr>
          <w:rFonts w:eastAsia="Times New Roman" w:cstheme="minorHAnsi"/>
          <w:lang w:val="en" w:eastAsia="en-GB"/>
        </w:rPr>
        <w:t>Sales &amp; Marketing</w:t>
      </w:r>
      <w:r w:rsidR="001C0BAA">
        <w:rPr>
          <w:rFonts w:eastAsia="Times New Roman" w:cstheme="minorHAnsi"/>
          <w:bCs/>
          <w:lang w:val="en" w:eastAsia="en-GB"/>
        </w:rPr>
        <w:t xml:space="preserve"> </w:t>
      </w:r>
    </w:p>
    <w:p w14:paraId="640881BE" w14:textId="17ECF6A3" w:rsidR="008754DB" w:rsidRPr="009E0D52" w:rsidRDefault="008754DB" w:rsidP="008754DB">
      <w:p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 w:cstheme="minorHAnsi"/>
          <w:bCs/>
          <w:lang w:val="en" w:eastAsia="en-GB"/>
        </w:rPr>
      </w:pPr>
      <w:r w:rsidRPr="009E0D52">
        <w:rPr>
          <w:rFonts w:eastAsia="Times New Roman" w:cstheme="minorHAnsi"/>
          <w:b/>
          <w:bCs/>
          <w:lang w:val="en" w:eastAsia="en-GB"/>
        </w:rPr>
        <w:t>Reports To:</w:t>
      </w:r>
      <w:r w:rsidR="00792D6B">
        <w:rPr>
          <w:rFonts w:eastAsia="Times New Roman" w:cstheme="minorHAnsi"/>
          <w:b/>
          <w:bCs/>
          <w:lang w:val="en" w:eastAsia="en-GB"/>
        </w:rPr>
        <w:t xml:space="preserve"> </w:t>
      </w:r>
      <w:r w:rsidR="002878FD">
        <w:rPr>
          <w:rFonts w:eastAsia="Times New Roman" w:cstheme="minorHAnsi"/>
          <w:lang w:val="en" w:eastAsia="en-GB"/>
        </w:rPr>
        <w:t>CEO’s and Co-Founders</w:t>
      </w:r>
    </w:p>
    <w:p w14:paraId="35663542" w14:textId="77777777" w:rsidR="008754DB" w:rsidRPr="009E0D52" w:rsidRDefault="008754DB" w:rsidP="00354021">
      <w:pPr>
        <w:pBdr>
          <w:bottom w:val="single" w:sz="12" w:space="0" w:color="auto"/>
        </w:pBdr>
        <w:jc w:val="both"/>
        <w:rPr>
          <w:rFonts w:cstheme="minorHAnsi"/>
        </w:rPr>
      </w:pPr>
    </w:p>
    <w:p w14:paraId="2D15F9A6" w14:textId="77777777" w:rsidR="008754DB" w:rsidRPr="009E0D52" w:rsidRDefault="008754DB" w:rsidP="008754DB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b/>
          <w:bCs/>
          <w:lang w:val="en" w:eastAsia="en-GB"/>
        </w:rPr>
      </w:pPr>
      <w:r w:rsidRPr="009E0D52">
        <w:rPr>
          <w:rFonts w:eastAsia="Times New Roman" w:cstheme="minorHAnsi"/>
          <w:b/>
          <w:bCs/>
          <w:lang w:val="en" w:eastAsia="en-GB"/>
        </w:rPr>
        <w:t>Main Purpose of the job</w:t>
      </w:r>
    </w:p>
    <w:p w14:paraId="2543C4E7" w14:textId="31D7BC4A" w:rsidR="00B748F7" w:rsidRPr="00360306" w:rsidRDefault="007E20B4" w:rsidP="001C0BAA">
      <w:pPr>
        <w:spacing w:before="240" w:after="240" w:line="276" w:lineRule="auto"/>
        <w:rPr>
          <w:rFonts w:eastAsia="Times New Roman" w:cstheme="minorHAnsi"/>
          <w:lang w:val="en" w:eastAsia="en-GB"/>
        </w:rPr>
      </w:pPr>
      <w:r>
        <w:rPr>
          <w:rFonts w:eastAsia="Times New Roman" w:cstheme="minorHAnsi"/>
          <w:lang w:eastAsia="en-GB"/>
        </w:rPr>
        <w:t xml:space="preserve">To </w:t>
      </w:r>
      <w:r w:rsidR="001D72FE">
        <w:rPr>
          <w:rFonts w:eastAsia="Times New Roman" w:cstheme="minorHAnsi"/>
          <w:lang w:eastAsia="en-GB"/>
        </w:rPr>
        <w:t xml:space="preserve">act on behalf of the </w:t>
      </w:r>
      <w:proofErr w:type="gramStart"/>
      <w:r w:rsidR="002878FD">
        <w:rPr>
          <w:rFonts w:eastAsia="Times New Roman" w:cstheme="minorHAnsi"/>
          <w:lang w:eastAsia="en-GB"/>
        </w:rPr>
        <w:t>CEO’s</w:t>
      </w:r>
      <w:proofErr w:type="gramEnd"/>
      <w:r w:rsidR="001D72FE">
        <w:rPr>
          <w:rFonts w:eastAsia="Times New Roman" w:cstheme="minorHAnsi"/>
          <w:lang w:eastAsia="en-GB"/>
        </w:rPr>
        <w:t xml:space="preserve"> </w:t>
      </w:r>
      <w:r w:rsidR="001C0BAA" w:rsidRPr="001C0BAA">
        <w:rPr>
          <w:rFonts w:eastAsia="Times New Roman" w:cstheme="minorHAnsi"/>
          <w:lang w:eastAsia="en-GB"/>
        </w:rPr>
        <w:t xml:space="preserve">to lead the development and execution of our commercial strategy. </w:t>
      </w:r>
      <w:r w:rsidR="001C0BAA">
        <w:rPr>
          <w:rFonts w:eastAsia="Times New Roman" w:cstheme="minorHAnsi"/>
          <w:lang w:eastAsia="en-GB"/>
        </w:rPr>
        <w:t>To drive</w:t>
      </w:r>
      <w:r w:rsidR="001C0BAA" w:rsidRPr="001C0BAA">
        <w:rPr>
          <w:rFonts w:eastAsia="Times New Roman" w:cstheme="minorHAnsi"/>
          <w:lang w:eastAsia="en-GB"/>
        </w:rPr>
        <w:t xml:space="preserve"> sales performance, brand growth, and customer acquisition across all channels. T</w:t>
      </w:r>
      <w:r w:rsidR="001C0BAA">
        <w:rPr>
          <w:rFonts w:eastAsia="Times New Roman" w:cstheme="minorHAnsi"/>
          <w:lang w:eastAsia="en-GB"/>
        </w:rPr>
        <w:t>o have knowledge and a</w:t>
      </w:r>
      <w:r w:rsidR="001C0BAA" w:rsidRPr="001C0BAA">
        <w:rPr>
          <w:rFonts w:eastAsia="Times New Roman" w:cstheme="minorHAnsi"/>
          <w:lang w:eastAsia="en-GB"/>
        </w:rPr>
        <w:t xml:space="preserve"> deep understanding of consumer behaviour, market trends, and channel management.</w:t>
      </w:r>
    </w:p>
    <w:p w14:paraId="732E6183" w14:textId="77777777" w:rsidR="008754DB" w:rsidRDefault="008754DB" w:rsidP="00186743">
      <w:pPr>
        <w:spacing w:before="240" w:after="240" w:line="276" w:lineRule="auto"/>
        <w:jc w:val="both"/>
        <w:rPr>
          <w:rFonts w:eastAsia="Times New Roman" w:cstheme="minorHAnsi"/>
          <w:b/>
          <w:bCs/>
          <w:lang w:val="en" w:eastAsia="en-GB"/>
        </w:rPr>
      </w:pPr>
      <w:r w:rsidRPr="009E0D52">
        <w:rPr>
          <w:rFonts w:eastAsia="Times New Roman" w:cstheme="minorHAnsi"/>
          <w:b/>
          <w:bCs/>
          <w:lang w:val="en" w:eastAsia="en-GB"/>
        </w:rPr>
        <w:t>Main Responsibilities</w:t>
      </w:r>
    </w:p>
    <w:p w14:paraId="14219FE5" w14:textId="77777777" w:rsidR="001C0BAA" w:rsidRPr="001C0BAA" w:rsidRDefault="001C0BAA" w:rsidP="001C0BAA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lang w:eastAsia="en-GB"/>
        </w:rPr>
      </w:pPr>
      <w:r w:rsidRPr="001C0BAA">
        <w:rPr>
          <w:rFonts w:eastAsia="Times New Roman" w:cstheme="minorHAnsi"/>
          <w:b/>
          <w:bCs/>
          <w:lang w:eastAsia="en-GB"/>
        </w:rPr>
        <w:t>Sales Strategy &amp; Execution</w:t>
      </w:r>
    </w:p>
    <w:p w14:paraId="68FFD8F9" w14:textId="77777777" w:rsidR="001C0BAA" w:rsidRPr="001C0BAA" w:rsidRDefault="001C0BAA" w:rsidP="001C0BAA">
      <w:pPr>
        <w:numPr>
          <w:ilvl w:val="0"/>
          <w:numId w:val="17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 w:rsidRPr="001C0BAA">
        <w:rPr>
          <w:rFonts w:eastAsia="Times New Roman" w:cstheme="minorHAnsi"/>
          <w:lang w:eastAsia="en-GB"/>
        </w:rPr>
        <w:t>Develop and implement sales strategies to achieve business growth targets across retail, foodservice, B2B, and/or export channels.</w:t>
      </w:r>
    </w:p>
    <w:p w14:paraId="3A33BEEB" w14:textId="3BC869B8" w:rsidR="001C0BAA" w:rsidRPr="001C0BAA" w:rsidRDefault="001C0BAA" w:rsidP="001C0BAA">
      <w:pPr>
        <w:numPr>
          <w:ilvl w:val="0"/>
          <w:numId w:val="17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 w:rsidRPr="001C0BAA">
        <w:rPr>
          <w:rFonts w:eastAsia="Times New Roman" w:cstheme="minorHAnsi"/>
          <w:lang w:eastAsia="en-GB"/>
        </w:rPr>
        <w:t xml:space="preserve">Manage key </w:t>
      </w:r>
      <w:r>
        <w:rPr>
          <w:rFonts w:eastAsia="Times New Roman" w:cstheme="minorHAnsi"/>
          <w:lang w:eastAsia="en-GB"/>
        </w:rPr>
        <w:t xml:space="preserve">house </w:t>
      </w:r>
      <w:r w:rsidRPr="001C0BAA">
        <w:rPr>
          <w:rFonts w:eastAsia="Times New Roman" w:cstheme="minorHAnsi"/>
          <w:lang w:eastAsia="en-GB"/>
        </w:rPr>
        <w:t>accounts and distribution partners, ensuring strong relationships and performance metrics.</w:t>
      </w:r>
    </w:p>
    <w:p w14:paraId="6E301DE0" w14:textId="77777777" w:rsidR="001C0BAA" w:rsidRPr="001C0BAA" w:rsidRDefault="001C0BAA" w:rsidP="001C0BAA">
      <w:pPr>
        <w:numPr>
          <w:ilvl w:val="0"/>
          <w:numId w:val="17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 w:rsidRPr="001C0BAA">
        <w:rPr>
          <w:rFonts w:eastAsia="Times New Roman" w:cstheme="minorHAnsi"/>
          <w:lang w:eastAsia="en-GB"/>
        </w:rPr>
        <w:t>Lead national and regional sales teams, setting KPIs, territories, and performance benchmarks.</w:t>
      </w:r>
    </w:p>
    <w:p w14:paraId="46F718C7" w14:textId="77777777" w:rsidR="001C0BAA" w:rsidRPr="001C0BAA" w:rsidRDefault="001C0BAA" w:rsidP="001C0BAA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lang w:eastAsia="en-GB"/>
        </w:rPr>
      </w:pPr>
      <w:r w:rsidRPr="001C0BAA">
        <w:rPr>
          <w:rFonts w:eastAsia="Times New Roman" w:cstheme="minorHAnsi"/>
          <w:b/>
          <w:bCs/>
          <w:lang w:eastAsia="en-GB"/>
        </w:rPr>
        <w:t>Marketing Strategy &amp; Brand Management</w:t>
      </w:r>
    </w:p>
    <w:p w14:paraId="107E749F" w14:textId="77777777" w:rsidR="001C0BAA" w:rsidRPr="001C0BAA" w:rsidRDefault="001C0BAA" w:rsidP="001C0BAA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 w:rsidRPr="001C0BAA">
        <w:rPr>
          <w:rFonts w:eastAsia="Times New Roman" w:cstheme="minorHAnsi"/>
          <w:lang w:eastAsia="en-GB"/>
        </w:rPr>
        <w:t>Define and drive marketing strategy aligned with business goals, including brand positioning, campaigns, and product launches.</w:t>
      </w:r>
    </w:p>
    <w:p w14:paraId="5E4CA192" w14:textId="77777777" w:rsidR="001C0BAA" w:rsidRPr="001C0BAA" w:rsidRDefault="001C0BAA" w:rsidP="001C0BAA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 w:rsidRPr="001C0BAA">
        <w:rPr>
          <w:rFonts w:eastAsia="Times New Roman" w:cstheme="minorHAnsi"/>
          <w:lang w:eastAsia="en-GB"/>
        </w:rPr>
        <w:t>Oversee development of marketing materials, trade promotions, and digital content.</w:t>
      </w:r>
    </w:p>
    <w:p w14:paraId="3CDF4584" w14:textId="77777777" w:rsidR="001C0BAA" w:rsidRPr="001C0BAA" w:rsidRDefault="001C0BAA" w:rsidP="001C0BAA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 w:rsidRPr="001C0BAA">
        <w:rPr>
          <w:rFonts w:eastAsia="Times New Roman" w:cstheme="minorHAnsi"/>
          <w:lang w:eastAsia="en-GB"/>
        </w:rPr>
        <w:t>Manage and enhance the company’s brand presence across all platforms including social media, retail, and events.</w:t>
      </w:r>
    </w:p>
    <w:p w14:paraId="5C7AACDF" w14:textId="77777777" w:rsidR="001C0BAA" w:rsidRPr="001C0BAA" w:rsidRDefault="001C0BAA" w:rsidP="001C0BAA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lang w:eastAsia="en-GB"/>
        </w:rPr>
      </w:pPr>
      <w:r w:rsidRPr="001C0BAA">
        <w:rPr>
          <w:rFonts w:eastAsia="Times New Roman" w:cstheme="minorHAnsi"/>
          <w:b/>
          <w:bCs/>
          <w:lang w:eastAsia="en-GB"/>
        </w:rPr>
        <w:t>Channel Development &amp; Customer Experience</w:t>
      </w:r>
    </w:p>
    <w:p w14:paraId="6946D1A2" w14:textId="77777777" w:rsidR="001C0BAA" w:rsidRPr="001C0BAA" w:rsidRDefault="001C0BAA" w:rsidP="001C0BAA">
      <w:pPr>
        <w:numPr>
          <w:ilvl w:val="0"/>
          <w:numId w:val="19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 w:rsidRPr="001C0BAA">
        <w:rPr>
          <w:rFonts w:eastAsia="Times New Roman" w:cstheme="minorHAnsi"/>
          <w:lang w:eastAsia="en-GB"/>
        </w:rPr>
        <w:t>Identify and develop new sales channels (modern trade, general trade, e-commerce, food service, etc.).</w:t>
      </w:r>
    </w:p>
    <w:p w14:paraId="5CE51FE6" w14:textId="77777777" w:rsidR="001C0BAA" w:rsidRPr="001C0BAA" w:rsidRDefault="001C0BAA" w:rsidP="001C0BAA">
      <w:pPr>
        <w:numPr>
          <w:ilvl w:val="0"/>
          <w:numId w:val="19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 w:rsidRPr="001C0BAA">
        <w:rPr>
          <w:rFonts w:eastAsia="Times New Roman" w:cstheme="minorHAnsi"/>
          <w:lang w:eastAsia="en-GB"/>
        </w:rPr>
        <w:t>Ensure an exceptional and consistent customer experience across touchpoints.</w:t>
      </w:r>
    </w:p>
    <w:p w14:paraId="5D05918C" w14:textId="77777777" w:rsidR="001C0BAA" w:rsidRPr="001C0BAA" w:rsidRDefault="001C0BAA" w:rsidP="001C0BAA">
      <w:pPr>
        <w:numPr>
          <w:ilvl w:val="0"/>
          <w:numId w:val="19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 w:rsidRPr="001C0BAA">
        <w:rPr>
          <w:rFonts w:eastAsia="Times New Roman" w:cstheme="minorHAnsi"/>
          <w:lang w:eastAsia="en-GB"/>
        </w:rPr>
        <w:t>Collaborate with product development to align market needs with innovation pipeline.</w:t>
      </w:r>
    </w:p>
    <w:p w14:paraId="39AD7D47" w14:textId="77777777" w:rsidR="001C0BAA" w:rsidRPr="001C0BAA" w:rsidRDefault="001C0BAA" w:rsidP="001C0BAA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lang w:eastAsia="en-GB"/>
        </w:rPr>
      </w:pPr>
      <w:r w:rsidRPr="001C0BAA">
        <w:rPr>
          <w:rFonts w:eastAsia="Times New Roman" w:cstheme="minorHAnsi"/>
          <w:b/>
          <w:bCs/>
          <w:lang w:eastAsia="en-GB"/>
        </w:rPr>
        <w:t>Team Leadership &amp; Collaboration</w:t>
      </w:r>
    </w:p>
    <w:p w14:paraId="4FABE954" w14:textId="77777777" w:rsidR="001C0BAA" w:rsidRPr="001C0BAA" w:rsidRDefault="001C0BAA" w:rsidP="001C0BAA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 w:rsidRPr="001C0BAA">
        <w:rPr>
          <w:rFonts w:eastAsia="Times New Roman" w:cstheme="minorHAnsi"/>
          <w:lang w:eastAsia="en-GB"/>
        </w:rPr>
        <w:t>Lead and mentor high-performing sales and marketing teams.</w:t>
      </w:r>
    </w:p>
    <w:p w14:paraId="112321DF" w14:textId="77777777" w:rsidR="001C0BAA" w:rsidRPr="001C0BAA" w:rsidRDefault="001C0BAA" w:rsidP="001C0BAA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 w:rsidRPr="001C0BAA">
        <w:rPr>
          <w:rFonts w:eastAsia="Times New Roman" w:cstheme="minorHAnsi"/>
          <w:lang w:eastAsia="en-GB"/>
        </w:rPr>
        <w:t>Foster cross-functional collaboration with Supply Chain, Finance, R&amp;D, and Operations to ensure commercial alignment.</w:t>
      </w:r>
    </w:p>
    <w:p w14:paraId="0BD72023" w14:textId="77777777" w:rsidR="001C0BAA" w:rsidRDefault="001C0BAA" w:rsidP="001C0BAA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 w:rsidRPr="001C0BAA">
        <w:rPr>
          <w:rFonts w:eastAsia="Times New Roman" w:cstheme="minorHAnsi"/>
          <w:lang w:eastAsia="en-GB"/>
        </w:rPr>
        <w:t>Monitor team performance and implement training and development programs as needed.</w:t>
      </w:r>
    </w:p>
    <w:p w14:paraId="363C328F" w14:textId="77777777" w:rsidR="001C0BAA" w:rsidRPr="001C0BAA" w:rsidRDefault="001C0BAA" w:rsidP="001C0BAA">
      <w:pPr>
        <w:shd w:val="clear" w:color="auto" w:fill="FFFFFF"/>
        <w:spacing w:after="0" w:line="276" w:lineRule="auto"/>
        <w:ind w:left="720"/>
        <w:rPr>
          <w:rFonts w:eastAsia="Times New Roman" w:cstheme="minorHAnsi"/>
          <w:lang w:eastAsia="en-GB"/>
        </w:rPr>
      </w:pPr>
    </w:p>
    <w:p w14:paraId="56F89410" w14:textId="77777777" w:rsidR="001C0BAA" w:rsidRPr="001C0BAA" w:rsidRDefault="001C0BAA" w:rsidP="001C0BAA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lang w:eastAsia="en-GB"/>
        </w:rPr>
      </w:pPr>
      <w:r w:rsidRPr="001C0BAA">
        <w:rPr>
          <w:rFonts w:eastAsia="Times New Roman" w:cstheme="minorHAnsi"/>
          <w:b/>
          <w:bCs/>
          <w:lang w:eastAsia="en-GB"/>
        </w:rPr>
        <w:lastRenderedPageBreak/>
        <w:t>Data &amp; Market Intelligence</w:t>
      </w:r>
    </w:p>
    <w:p w14:paraId="1955103E" w14:textId="5D1794F0" w:rsidR="001C0BAA" w:rsidRPr="001C0BAA" w:rsidRDefault="001C0BAA" w:rsidP="001C0BAA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 w:rsidRPr="001C0BAA">
        <w:rPr>
          <w:rFonts w:eastAsia="Times New Roman" w:cstheme="minorHAnsi"/>
          <w:lang w:eastAsia="en-GB"/>
        </w:rPr>
        <w:t>Analy</w:t>
      </w:r>
      <w:r>
        <w:rPr>
          <w:rFonts w:eastAsia="Times New Roman" w:cstheme="minorHAnsi"/>
          <w:lang w:eastAsia="en-GB"/>
        </w:rPr>
        <w:t>s</w:t>
      </w:r>
      <w:r w:rsidRPr="001C0BAA">
        <w:rPr>
          <w:rFonts w:eastAsia="Times New Roman" w:cstheme="minorHAnsi"/>
          <w:lang w:eastAsia="en-GB"/>
        </w:rPr>
        <w:t>e sales data, customer insights, and market trends to inform strategy.</w:t>
      </w:r>
    </w:p>
    <w:p w14:paraId="6F5CD99C" w14:textId="77777777" w:rsidR="001C0BAA" w:rsidRPr="001C0BAA" w:rsidRDefault="001C0BAA" w:rsidP="001C0BAA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 w:rsidRPr="001C0BAA">
        <w:rPr>
          <w:rFonts w:eastAsia="Times New Roman" w:cstheme="minorHAnsi"/>
          <w:lang w:eastAsia="en-GB"/>
        </w:rPr>
        <w:t>Provide regular reporting and forecasting to senior leadership.</w:t>
      </w:r>
    </w:p>
    <w:p w14:paraId="581533A0" w14:textId="77777777" w:rsidR="001C0BAA" w:rsidRPr="001C0BAA" w:rsidRDefault="001C0BAA" w:rsidP="001C0BAA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 w:rsidRPr="001C0BAA">
        <w:rPr>
          <w:rFonts w:eastAsia="Times New Roman" w:cstheme="minorHAnsi"/>
          <w:lang w:eastAsia="en-GB"/>
        </w:rPr>
        <w:t>Track ROI of marketing initiatives and adjust tactics as needed.</w:t>
      </w:r>
    </w:p>
    <w:p w14:paraId="40B5ACB0" w14:textId="14AEC00B" w:rsidR="002A45B1" w:rsidRPr="002878FD" w:rsidRDefault="002A45B1" w:rsidP="002878FD">
      <w:pPr>
        <w:shd w:val="clear" w:color="auto" w:fill="FFFFFF"/>
        <w:spacing w:after="0" w:line="276" w:lineRule="auto"/>
        <w:rPr>
          <w:rFonts w:eastAsia="Times New Roman" w:cstheme="minorHAnsi"/>
          <w:lang w:val="en" w:eastAsia="en-GB"/>
        </w:rPr>
      </w:pPr>
    </w:p>
    <w:p w14:paraId="0E26E6FA" w14:textId="77777777" w:rsidR="00825A25" w:rsidRPr="002878FD" w:rsidRDefault="00825A25" w:rsidP="002878FD">
      <w:pPr>
        <w:shd w:val="clear" w:color="auto" w:fill="FFFFFF"/>
        <w:spacing w:after="0" w:line="276" w:lineRule="auto"/>
        <w:rPr>
          <w:rFonts w:eastAsia="Times New Roman" w:cstheme="minorHAnsi"/>
          <w:lang w:val="en" w:eastAsia="en-GB"/>
        </w:rPr>
      </w:pPr>
    </w:p>
    <w:p w14:paraId="5BFA52B3" w14:textId="77777777" w:rsidR="008754DB" w:rsidRPr="009E0D52" w:rsidRDefault="008754DB" w:rsidP="00B32C4B">
      <w:pPr>
        <w:shd w:val="clear" w:color="auto" w:fill="FFFFFF"/>
        <w:spacing w:after="0" w:line="276" w:lineRule="auto"/>
        <w:contextualSpacing/>
        <w:rPr>
          <w:rFonts w:eastAsia="Times New Roman" w:cstheme="minorHAnsi"/>
          <w:lang w:val="en" w:eastAsia="en-GB"/>
        </w:rPr>
      </w:pPr>
      <w:r w:rsidRPr="009E0D52">
        <w:rPr>
          <w:rFonts w:eastAsia="Times New Roman" w:cstheme="minorHAnsi"/>
          <w:b/>
          <w:bCs/>
          <w:lang w:val="en" w:eastAsia="en-GB"/>
        </w:rPr>
        <w:t>Person Specification</w:t>
      </w:r>
    </w:p>
    <w:p w14:paraId="2EBEF6B5" w14:textId="4E551125" w:rsidR="002878FD" w:rsidRDefault="002878FD" w:rsidP="002878FD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 w:rsidRPr="002878FD">
        <w:rPr>
          <w:rFonts w:eastAsia="Times New Roman" w:cstheme="minorHAnsi"/>
          <w:lang w:eastAsia="en-GB"/>
        </w:rPr>
        <w:t xml:space="preserve">Strategic </w:t>
      </w:r>
      <w:r w:rsidR="001C0BAA">
        <w:rPr>
          <w:rFonts w:eastAsia="Times New Roman" w:cstheme="minorHAnsi"/>
          <w:lang w:eastAsia="en-GB"/>
        </w:rPr>
        <w:t>thinking &amp; Execution</w:t>
      </w:r>
    </w:p>
    <w:p w14:paraId="290D467A" w14:textId="3BC19650" w:rsidR="001C0BAA" w:rsidRDefault="00345F87" w:rsidP="002878FD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Good </w:t>
      </w:r>
      <w:r w:rsidR="001C0BAA">
        <w:rPr>
          <w:rFonts w:eastAsia="Times New Roman" w:cstheme="minorHAnsi"/>
          <w:lang w:eastAsia="en-GB"/>
        </w:rPr>
        <w:t xml:space="preserve">Commercial </w:t>
      </w:r>
      <w:r>
        <w:rPr>
          <w:rFonts w:eastAsia="Times New Roman" w:cstheme="minorHAnsi"/>
          <w:lang w:eastAsia="en-GB"/>
        </w:rPr>
        <w:t xml:space="preserve">&amp; Data driven </w:t>
      </w:r>
      <w:r w:rsidR="001C0BAA">
        <w:rPr>
          <w:rFonts w:eastAsia="Times New Roman" w:cstheme="minorHAnsi"/>
          <w:lang w:eastAsia="en-GB"/>
        </w:rPr>
        <w:t>knowledge</w:t>
      </w:r>
    </w:p>
    <w:p w14:paraId="6FDE5C82" w14:textId="77161BF7" w:rsidR="001C0BAA" w:rsidRPr="001C0BAA" w:rsidRDefault="001C0BAA" w:rsidP="001C0BAA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Excellent negotiation and Relationship Management</w:t>
      </w:r>
    </w:p>
    <w:p w14:paraId="1C7AA9F4" w14:textId="22709BA7" w:rsidR="002878FD" w:rsidRPr="002878FD" w:rsidRDefault="002878FD" w:rsidP="002878FD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 w:rsidRPr="002878FD">
        <w:rPr>
          <w:rFonts w:eastAsia="Times New Roman" w:cstheme="minorHAnsi"/>
          <w:lang w:eastAsia="en-GB"/>
        </w:rPr>
        <w:t>Strong leadership and team-building capabilities</w:t>
      </w:r>
    </w:p>
    <w:p w14:paraId="28D6A4EC" w14:textId="2D331867" w:rsidR="002878FD" w:rsidRPr="002878FD" w:rsidRDefault="001C0BAA" w:rsidP="002878FD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Innovative mindset </w:t>
      </w:r>
      <w:r w:rsidR="002878FD" w:rsidRPr="002878FD">
        <w:rPr>
          <w:rFonts w:eastAsia="Times New Roman" w:cstheme="minorHAnsi"/>
          <w:lang w:eastAsia="en-GB"/>
        </w:rPr>
        <w:t xml:space="preserve">Customer-centric </w:t>
      </w:r>
      <w:r>
        <w:rPr>
          <w:rFonts w:eastAsia="Times New Roman" w:cstheme="minorHAnsi"/>
          <w:lang w:eastAsia="en-GB"/>
        </w:rPr>
        <w:t>approach</w:t>
      </w:r>
    </w:p>
    <w:p w14:paraId="4D81BCD0" w14:textId="662FA019" w:rsidR="002878FD" w:rsidRDefault="002878FD" w:rsidP="002878FD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 w:rsidRPr="002878FD">
        <w:rPr>
          <w:rFonts w:eastAsia="Times New Roman" w:cstheme="minorHAnsi"/>
          <w:lang w:eastAsia="en-GB"/>
        </w:rPr>
        <w:t>Results orientation and resilience</w:t>
      </w:r>
    </w:p>
    <w:p w14:paraId="456ACE40" w14:textId="1D5D6179" w:rsidR="001C0BAA" w:rsidRDefault="001C0BAA" w:rsidP="002878FD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Excellent Communication and Presentation Skills</w:t>
      </w:r>
    </w:p>
    <w:p w14:paraId="6072E8C3" w14:textId="3E875F76" w:rsidR="00345F87" w:rsidRDefault="00345F87" w:rsidP="002878FD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Enthusiastic about contributing to the Company’s Vision &amp; Values</w:t>
      </w:r>
    </w:p>
    <w:p w14:paraId="66D09C73" w14:textId="5758C22C" w:rsidR="00345F87" w:rsidRDefault="00345F87" w:rsidP="002878FD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Promotes team morale through a positive and empowering approach</w:t>
      </w:r>
    </w:p>
    <w:p w14:paraId="61D5E92F" w14:textId="5297D46B" w:rsidR="00345F87" w:rsidRPr="002878FD" w:rsidRDefault="00345F87" w:rsidP="002878FD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Dynamic and engaging to the team</w:t>
      </w:r>
    </w:p>
    <w:p w14:paraId="32615905" w14:textId="77777777" w:rsidR="000D21C8" w:rsidRPr="000D21C8" w:rsidRDefault="000D21C8" w:rsidP="00B32C4B">
      <w:pPr>
        <w:pStyle w:val="ListParagraph"/>
        <w:shd w:val="clear" w:color="auto" w:fill="FFFFFF"/>
        <w:spacing w:after="0" w:line="276" w:lineRule="auto"/>
        <w:ind w:left="284"/>
        <w:rPr>
          <w:rFonts w:eastAsia="Times New Roman" w:cstheme="minorHAnsi"/>
          <w:lang w:val="en" w:eastAsia="en-GB"/>
        </w:rPr>
      </w:pPr>
    </w:p>
    <w:p w14:paraId="4288EE8C" w14:textId="77777777" w:rsidR="00417C34" w:rsidRPr="000F1F9B" w:rsidRDefault="00417C34" w:rsidP="00B32C4B">
      <w:pPr>
        <w:shd w:val="clear" w:color="auto" w:fill="FFFFFF"/>
        <w:spacing w:after="0" w:line="276" w:lineRule="auto"/>
        <w:rPr>
          <w:rFonts w:eastAsia="Times New Roman" w:cstheme="minorHAnsi"/>
          <w:b/>
          <w:lang w:val="en" w:eastAsia="en-GB"/>
        </w:rPr>
      </w:pPr>
      <w:r w:rsidRPr="000F1F9B">
        <w:rPr>
          <w:rFonts w:eastAsia="Times New Roman" w:cstheme="minorHAnsi"/>
          <w:b/>
          <w:lang w:val="en" w:eastAsia="en-GB"/>
        </w:rPr>
        <w:t>Qualifications</w:t>
      </w:r>
    </w:p>
    <w:p w14:paraId="076396EC" w14:textId="253C05C1" w:rsidR="00DE39E4" w:rsidRDefault="00DE39E4" w:rsidP="00B32C4B">
      <w:pPr>
        <w:pStyle w:val="ListParagraph"/>
        <w:shd w:val="clear" w:color="auto" w:fill="FFFFFF"/>
        <w:spacing w:after="0" w:line="259" w:lineRule="auto"/>
        <w:ind w:left="360"/>
        <w:rPr>
          <w:rFonts w:eastAsia="Times New Roman" w:cstheme="minorHAnsi"/>
          <w:b/>
          <w:lang w:val="en" w:eastAsia="en-GB"/>
        </w:rPr>
      </w:pPr>
    </w:p>
    <w:p w14:paraId="454854EB" w14:textId="54E7EF10" w:rsidR="00F118C2" w:rsidRPr="00F118C2" w:rsidRDefault="00F118C2" w:rsidP="00F118C2">
      <w:pPr>
        <w:pStyle w:val="ListParagraph"/>
        <w:numPr>
          <w:ilvl w:val="0"/>
          <w:numId w:val="16"/>
        </w:numPr>
        <w:shd w:val="clear" w:color="auto" w:fill="FFFFFF"/>
        <w:spacing w:after="0" w:line="259" w:lineRule="auto"/>
        <w:rPr>
          <w:rFonts w:eastAsia="Times New Roman" w:cstheme="minorHAnsi"/>
          <w:bCs/>
          <w:lang w:eastAsia="en-GB"/>
        </w:rPr>
      </w:pPr>
      <w:proofErr w:type="gramStart"/>
      <w:r w:rsidRPr="00F118C2">
        <w:rPr>
          <w:rFonts w:eastAsia="Times New Roman" w:cstheme="minorHAnsi"/>
          <w:bCs/>
          <w:lang w:eastAsia="en-GB"/>
        </w:rPr>
        <w:t>Bachelor’s degree in Business</w:t>
      </w:r>
      <w:proofErr w:type="gramEnd"/>
      <w:r w:rsidRPr="00F118C2">
        <w:rPr>
          <w:rFonts w:eastAsia="Times New Roman" w:cstheme="minorHAnsi"/>
          <w:bCs/>
          <w:lang w:eastAsia="en-GB"/>
        </w:rPr>
        <w:t>, Marketing, or related field (MBA preferred).</w:t>
      </w:r>
    </w:p>
    <w:p w14:paraId="02EEA3D3" w14:textId="60CB12E0" w:rsidR="00F118C2" w:rsidRPr="00F118C2" w:rsidRDefault="00F118C2" w:rsidP="00F118C2">
      <w:pPr>
        <w:pStyle w:val="ListParagraph"/>
        <w:numPr>
          <w:ilvl w:val="0"/>
          <w:numId w:val="16"/>
        </w:numPr>
        <w:shd w:val="clear" w:color="auto" w:fill="FFFFFF"/>
        <w:spacing w:after="0" w:line="259" w:lineRule="auto"/>
        <w:rPr>
          <w:rFonts w:eastAsia="Times New Roman" w:cstheme="minorHAnsi"/>
          <w:bCs/>
          <w:lang w:eastAsia="en-GB"/>
        </w:rPr>
      </w:pPr>
      <w:r w:rsidRPr="00F118C2">
        <w:rPr>
          <w:rFonts w:eastAsia="Times New Roman" w:cstheme="minorHAnsi"/>
          <w:bCs/>
          <w:lang w:eastAsia="en-GB"/>
        </w:rPr>
        <w:t>8–12 years of experience in sales and marketing roles, with at least 3 years in a leadership capacity.</w:t>
      </w:r>
    </w:p>
    <w:p w14:paraId="180F9113" w14:textId="69A001F3" w:rsidR="00F118C2" w:rsidRPr="00F118C2" w:rsidRDefault="00F118C2" w:rsidP="00F118C2">
      <w:pPr>
        <w:pStyle w:val="ListParagraph"/>
        <w:numPr>
          <w:ilvl w:val="0"/>
          <w:numId w:val="16"/>
        </w:numPr>
        <w:shd w:val="clear" w:color="auto" w:fill="FFFFFF"/>
        <w:spacing w:after="0" w:line="259" w:lineRule="auto"/>
        <w:rPr>
          <w:rFonts w:eastAsia="Times New Roman" w:cstheme="minorHAnsi"/>
          <w:bCs/>
          <w:lang w:eastAsia="en-GB"/>
        </w:rPr>
      </w:pPr>
      <w:r w:rsidRPr="00F118C2">
        <w:rPr>
          <w:rFonts w:eastAsia="Times New Roman" w:cstheme="minorHAnsi"/>
          <w:bCs/>
          <w:lang w:eastAsia="en-GB"/>
        </w:rPr>
        <w:t>Proven track record in the food industry or FMCG sector.</w:t>
      </w:r>
    </w:p>
    <w:p w14:paraId="283D3AF5" w14:textId="3A77BAAB" w:rsidR="00F118C2" w:rsidRPr="00F118C2" w:rsidRDefault="00F118C2" w:rsidP="00F118C2">
      <w:pPr>
        <w:pStyle w:val="ListParagraph"/>
        <w:numPr>
          <w:ilvl w:val="0"/>
          <w:numId w:val="16"/>
        </w:numPr>
        <w:shd w:val="clear" w:color="auto" w:fill="FFFFFF"/>
        <w:spacing w:after="0" w:line="259" w:lineRule="auto"/>
        <w:rPr>
          <w:rFonts w:eastAsia="Times New Roman" w:cstheme="minorHAnsi"/>
          <w:bCs/>
          <w:lang w:eastAsia="en-GB"/>
        </w:rPr>
      </w:pPr>
      <w:r w:rsidRPr="00F118C2">
        <w:rPr>
          <w:rFonts w:eastAsia="Times New Roman" w:cstheme="minorHAnsi"/>
          <w:bCs/>
          <w:lang w:eastAsia="en-GB"/>
        </w:rPr>
        <w:t>Strong leadership and team management experience.</w:t>
      </w:r>
    </w:p>
    <w:p w14:paraId="500B8432" w14:textId="1E410179" w:rsidR="00F118C2" w:rsidRPr="00F118C2" w:rsidRDefault="00F118C2" w:rsidP="00F118C2">
      <w:pPr>
        <w:pStyle w:val="ListParagraph"/>
        <w:numPr>
          <w:ilvl w:val="0"/>
          <w:numId w:val="16"/>
        </w:numPr>
        <w:shd w:val="clear" w:color="auto" w:fill="FFFFFF"/>
        <w:spacing w:after="0" w:line="259" w:lineRule="auto"/>
        <w:rPr>
          <w:rFonts w:eastAsia="Times New Roman" w:cstheme="minorHAnsi"/>
          <w:bCs/>
          <w:lang w:eastAsia="en-GB"/>
        </w:rPr>
      </w:pPr>
      <w:r w:rsidRPr="00F118C2">
        <w:rPr>
          <w:rFonts w:eastAsia="Times New Roman" w:cstheme="minorHAnsi"/>
          <w:bCs/>
          <w:lang w:eastAsia="en-GB"/>
        </w:rPr>
        <w:t>Deep understanding of retail, distribution, and/or foodservice networks.</w:t>
      </w:r>
    </w:p>
    <w:p w14:paraId="64DB5F08" w14:textId="3EE24025" w:rsidR="00F118C2" w:rsidRPr="00F118C2" w:rsidRDefault="00F118C2" w:rsidP="00F118C2">
      <w:pPr>
        <w:pStyle w:val="ListParagraph"/>
        <w:numPr>
          <w:ilvl w:val="0"/>
          <w:numId w:val="16"/>
        </w:numPr>
        <w:shd w:val="clear" w:color="auto" w:fill="FFFFFF"/>
        <w:spacing w:after="0" w:line="259" w:lineRule="auto"/>
        <w:rPr>
          <w:rFonts w:eastAsia="Times New Roman" w:cstheme="minorHAnsi"/>
          <w:bCs/>
          <w:lang w:eastAsia="en-GB"/>
        </w:rPr>
      </w:pPr>
      <w:r w:rsidRPr="00F118C2">
        <w:rPr>
          <w:rFonts w:eastAsia="Times New Roman" w:cstheme="minorHAnsi"/>
          <w:bCs/>
          <w:lang w:eastAsia="en-GB"/>
        </w:rPr>
        <w:t>Proficiency in CRM tools, sales analytics, and digital marketing platforms.</w:t>
      </w:r>
    </w:p>
    <w:p w14:paraId="71DD97C1" w14:textId="77777777" w:rsidR="00F118C2" w:rsidRPr="00FA2BFD" w:rsidRDefault="00F118C2" w:rsidP="00B32C4B">
      <w:pPr>
        <w:pStyle w:val="ListParagraph"/>
        <w:shd w:val="clear" w:color="auto" w:fill="FFFFFF"/>
        <w:spacing w:after="0" w:line="259" w:lineRule="auto"/>
        <w:ind w:left="360"/>
        <w:rPr>
          <w:rFonts w:eastAsia="Times New Roman" w:cstheme="minorHAnsi"/>
          <w:b/>
          <w:lang w:val="en" w:eastAsia="en-GB"/>
        </w:rPr>
      </w:pPr>
    </w:p>
    <w:sectPr w:rsidR="00F118C2" w:rsidRPr="00FA2BFD" w:rsidSect="00AE3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71C76" w14:textId="77777777" w:rsidR="00102165" w:rsidRDefault="00102165" w:rsidP="00B74743">
      <w:pPr>
        <w:spacing w:after="0" w:line="240" w:lineRule="auto"/>
      </w:pPr>
      <w:r>
        <w:separator/>
      </w:r>
    </w:p>
  </w:endnote>
  <w:endnote w:type="continuationSeparator" w:id="0">
    <w:p w14:paraId="5D21D0B6" w14:textId="77777777" w:rsidR="00102165" w:rsidRDefault="00102165" w:rsidP="00B7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53E2" w14:textId="77777777" w:rsidR="003A5A9C" w:rsidRDefault="003A5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B0C6F" w14:textId="77777777" w:rsidR="003A5A9C" w:rsidRDefault="003A5A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D1BC1" w14:textId="77777777" w:rsidR="003A5A9C" w:rsidRDefault="003A5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1C950" w14:textId="77777777" w:rsidR="00102165" w:rsidRDefault="00102165" w:rsidP="00B74743">
      <w:pPr>
        <w:spacing w:after="0" w:line="240" w:lineRule="auto"/>
      </w:pPr>
      <w:r>
        <w:separator/>
      </w:r>
    </w:p>
  </w:footnote>
  <w:footnote w:type="continuationSeparator" w:id="0">
    <w:p w14:paraId="745F4319" w14:textId="77777777" w:rsidR="00102165" w:rsidRDefault="00102165" w:rsidP="00B7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1E260" w14:textId="77777777" w:rsidR="003A5A9C" w:rsidRDefault="003A5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80704" w14:textId="77777777" w:rsidR="00B74743" w:rsidRPr="003A5A9C" w:rsidRDefault="00B74743" w:rsidP="003A5A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2C19" w14:textId="77777777" w:rsidR="003A5A9C" w:rsidRDefault="003A5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5569"/>
    <w:multiLevelType w:val="hybridMultilevel"/>
    <w:tmpl w:val="C2DC2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B524B"/>
    <w:multiLevelType w:val="hybridMultilevel"/>
    <w:tmpl w:val="7B62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566"/>
    <w:multiLevelType w:val="multilevel"/>
    <w:tmpl w:val="79DC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6B3C86"/>
    <w:multiLevelType w:val="multilevel"/>
    <w:tmpl w:val="3A9E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631DD"/>
    <w:multiLevelType w:val="hybridMultilevel"/>
    <w:tmpl w:val="EBE8DF4A"/>
    <w:lvl w:ilvl="0" w:tplc="6CDCA2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118A3"/>
    <w:multiLevelType w:val="hybridMultilevel"/>
    <w:tmpl w:val="A3322A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1826E9"/>
    <w:multiLevelType w:val="multilevel"/>
    <w:tmpl w:val="D82C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85CE0"/>
    <w:multiLevelType w:val="hybridMultilevel"/>
    <w:tmpl w:val="775C65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DD6B84"/>
    <w:multiLevelType w:val="hybridMultilevel"/>
    <w:tmpl w:val="DE8AE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777232"/>
    <w:multiLevelType w:val="hybridMultilevel"/>
    <w:tmpl w:val="7668DEF6"/>
    <w:lvl w:ilvl="0" w:tplc="2BC6B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45EB1"/>
    <w:multiLevelType w:val="multilevel"/>
    <w:tmpl w:val="DDC8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387378"/>
    <w:multiLevelType w:val="multilevel"/>
    <w:tmpl w:val="1582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D300DA"/>
    <w:multiLevelType w:val="multilevel"/>
    <w:tmpl w:val="D846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F43D6C"/>
    <w:multiLevelType w:val="multilevel"/>
    <w:tmpl w:val="5478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E518A6"/>
    <w:multiLevelType w:val="hybridMultilevel"/>
    <w:tmpl w:val="BF9C6EE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2B03677"/>
    <w:multiLevelType w:val="hybridMultilevel"/>
    <w:tmpl w:val="130E4B4A"/>
    <w:lvl w:ilvl="0" w:tplc="2BC6B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45F77"/>
    <w:multiLevelType w:val="hybridMultilevel"/>
    <w:tmpl w:val="5FEA05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DB4A5C"/>
    <w:multiLevelType w:val="multilevel"/>
    <w:tmpl w:val="C4D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E65AF5"/>
    <w:multiLevelType w:val="multilevel"/>
    <w:tmpl w:val="3F9E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403FF6"/>
    <w:multiLevelType w:val="hybridMultilevel"/>
    <w:tmpl w:val="F7AC1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E6453"/>
    <w:multiLevelType w:val="multilevel"/>
    <w:tmpl w:val="3012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1870885">
    <w:abstractNumId w:val="2"/>
  </w:num>
  <w:num w:numId="2" w16cid:durableId="313267152">
    <w:abstractNumId w:val="4"/>
  </w:num>
  <w:num w:numId="3" w16cid:durableId="1448818066">
    <w:abstractNumId w:val="15"/>
  </w:num>
  <w:num w:numId="4" w16cid:durableId="654340810">
    <w:abstractNumId w:val="15"/>
  </w:num>
  <w:num w:numId="5" w16cid:durableId="1650864434">
    <w:abstractNumId w:val="9"/>
  </w:num>
  <w:num w:numId="6" w16cid:durableId="753429809">
    <w:abstractNumId w:val="8"/>
  </w:num>
  <w:num w:numId="7" w16cid:durableId="689720463">
    <w:abstractNumId w:val="0"/>
  </w:num>
  <w:num w:numId="8" w16cid:durableId="95299074">
    <w:abstractNumId w:val="5"/>
  </w:num>
  <w:num w:numId="9" w16cid:durableId="1093091536">
    <w:abstractNumId w:val="1"/>
  </w:num>
  <w:num w:numId="10" w16cid:durableId="296640920">
    <w:abstractNumId w:val="7"/>
  </w:num>
  <w:num w:numId="11" w16cid:durableId="1698891029">
    <w:abstractNumId w:val="19"/>
  </w:num>
  <w:num w:numId="12" w16cid:durableId="1199121351">
    <w:abstractNumId w:val="20"/>
  </w:num>
  <w:num w:numId="13" w16cid:durableId="2114281637">
    <w:abstractNumId w:val="10"/>
  </w:num>
  <w:num w:numId="14" w16cid:durableId="766077649">
    <w:abstractNumId w:val="18"/>
  </w:num>
  <w:num w:numId="15" w16cid:durableId="1214343726">
    <w:abstractNumId w:val="3"/>
  </w:num>
  <w:num w:numId="16" w16cid:durableId="603271813">
    <w:abstractNumId w:val="14"/>
  </w:num>
  <w:num w:numId="17" w16cid:durableId="59913684">
    <w:abstractNumId w:val="13"/>
  </w:num>
  <w:num w:numId="18" w16cid:durableId="1249927110">
    <w:abstractNumId w:val="12"/>
  </w:num>
  <w:num w:numId="19" w16cid:durableId="402028570">
    <w:abstractNumId w:val="17"/>
  </w:num>
  <w:num w:numId="20" w16cid:durableId="1046031283">
    <w:abstractNumId w:val="11"/>
  </w:num>
  <w:num w:numId="21" w16cid:durableId="1985431895">
    <w:abstractNumId w:val="6"/>
  </w:num>
  <w:num w:numId="22" w16cid:durableId="691636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DB"/>
    <w:rsid w:val="0002261B"/>
    <w:rsid w:val="00026F08"/>
    <w:rsid w:val="00035D8A"/>
    <w:rsid w:val="00035E48"/>
    <w:rsid w:val="00084042"/>
    <w:rsid w:val="000A473A"/>
    <w:rsid w:val="000B46FE"/>
    <w:rsid w:val="000C156F"/>
    <w:rsid w:val="000D21C8"/>
    <w:rsid w:val="000F1F9B"/>
    <w:rsid w:val="000F5DB9"/>
    <w:rsid w:val="00102165"/>
    <w:rsid w:val="0010479F"/>
    <w:rsid w:val="00106B60"/>
    <w:rsid w:val="001126ED"/>
    <w:rsid w:val="001153B2"/>
    <w:rsid w:val="00126289"/>
    <w:rsid w:val="00135F1E"/>
    <w:rsid w:val="00142103"/>
    <w:rsid w:val="00142192"/>
    <w:rsid w:val="0015339E"/>
    <w:rsid w:val="001579AA"/>
    <w:rsid w:val="001622FC"/>
    <w:rsid w:val="00186743"/>
    <w:rsid w:val="00187594"/>
    <w:rsid w:val="00192517"/>
    <w:rsid w:val="001A4D35"/>
    <w:rsid w:val="001A560D"/>
    <w:rsid w:val="001B18C6"/>
    <w:rsid w:val="001B1ACF"/>
    <w:rsid w:val="001B4DFE"/>
    <w:rsid w:val="001C0BAA"/>
    <w:rsid w:val="001C11D0"/>
    <w:rsid w:val="001D4221"/>
    <w:rsid w:val="001D4D27"/>
    <w:rsid w:val="001D59C5"/>
    <w:rsid w:val="001D72FE"/>
    <w:rsid w:val="002043D7"/>
    <w:rsid w:val="002136A8"/>
    <w:rsid w:val="002369D6"/>
    <w:rsid w:val="002412A5"/>
    <w:rsid w:val="002546F6"/>
    <w:rsid w:val="0025557B"/>
    <w:rsid w:val="00261C91"/>
    <w:rsid w:val="002878FD"/>
    <w:rsid w:val="00297189"/>
    <w:rsid w:val="002A45B1"/>
    <w:rsid w:val="002A797B"/>
    <w:rsid w:val="002B329D"/>
    <w:rsid w:val="002B774D"/>
    <w:rsid w:val="002B7F6D"/>
    <w:rsid w:val="002D17BA"/>
    <w:rsid w:val="00302D4E"/>
    <w:rsid w:val="003244F0"/>
    <w:rsid w:val="00345F87"/>
    <w:rsid w:val="00354021"/>
    <w:rsid w:val="00360306"/>
    <w:rsid w:val="003A5A9C"/>
    <w:rsid w:val="003B6901"/>
    <w:rsid w:val="003D159D"/>
    <w:rsid w:val="003D1F93"/>
    <w:rsid w:val="00414AEF"/>
    <w:rsid w:val="004156E0"/>
    <w:rsid w:val="00417C34"/>
    <w:rsid w:val="00420BBA"/>
    <w:rsid w:val="00423000"/>
    <w:rsid w:val="00443173"/>
    <w:rsid w:val="00453B7D"/>
    <w:rsid w:val="0046434B"/>
    <w:rsid w:val="00466485"/>
    <w:rsid w:val="004916F2"/>
    <w:rsid w:val="004947A9"/>
    <w:rsid w:val="004A11DF"/>
    <w:rsid w:val="004B741D"/>
    <w:rsid w:val="004D2116"/>
    <w:rsid w:val="005141FA"/>
    <w:rsid w:val="00576DEE"/>
    <w:rsid w:val="00595409"/>
    <w:rsid w:val="005A1384"/>
    <w:rsid w:val="005B79F2"/>
    <w:rsid w:val="005C223E"/>
    <w:rsid w:val="005C3739"/>
    <w:rsid w:val="005E1C34"/>
    <w:rsid w:val="00621084"/>
    <w:rsid w:val="00631383"/>
    <w:rsid w:val="00631DAB"/>
    <w:rsid w:val="0064195B"/>
    <w:rsid w:val="0066109C"/>
    <w:rsid w:val="006825F9"/>
    <w:rsid w:val="006871A1"/>
    <w:rsid w:val="006920E0"/>
    <w:rsid w:val="0069606C"/>
    <w:rsid w:val="006C1E49"/>
    <w:rsid w:val="006D404B"/>
    <w:rsid w:val="00711A04"/>
    <w:rsid w:val="00720129"/>
    <w:rsid w:val="00732D44"/>
    <w:rsid w:val="00733A2A"/>
    <w:rsid w:val="0075614C"/>
    <w:rsid w:val="00771112"/>
    <w:rsid w:val="00782CDC"/>
    <w:rsid w:val="00792D6B"/>
    <w:rsid w:val="007B7D0B"/>
    <w:rsid w:val="007E20B4"/>
    <w:rsid w:val="007F5B04"/>
    <w:rsid w:val="00815B3A"/>
    <w:rsid w:val="00821A44"/>
    <w:rsid w:val="00825A25"/>
    <w:rsid w:val="0085275A"/>
    <w:rsid w:val="00855257"/>
    <w:rsid w:val="0085642E"/>
    <w:rsid w:val="00867752"/>
    <w:rsid w:val="008754DB"/>
    <w:rsid w:val="00877D83"/>
    <w:rsid w:val="00897DAF"/>
    <w:rsid w:val="008A1BEE"/>
    <w:rsid w:val="008B1860"/>
    <w:rsid w:val="008C4B13"/>
    <w:rsid w:val="008D4F5D"/>
    <w:rsid w:val="008E0802"/>
    <w:rsid w:val="00902BBD"/>
    <w:rsid w:val="009200FF"/>
    <w:rsid w:val="00920DFC"/>
    <w:rsid w:val="00932BDE"/>
    <w:rsid w:val="009333BF"/>
    <w:rsid w:val="009357EA"/>
    <w:rsid w:val="009501C6"/>
    <w:rsid w:val="0095044B"/>
    <w:rsid w:val="009D60BE"/>
    <w:rsid w:val="009E09CE"/>
    <w:rsid w:val="009E0D52"/>
    <w:rsid w:val="009F3A70"/>
    <w:rsid w:val="009F4696"/>
    <w:rsid w:val="00A45312"/>
    <w:rsid w:val="00A46320"/>
    <w:rsid w:val="00A516DA"/>
    <w:rsid w:val="00A5623A"/>
    <w:rsid w:val="00A80AA6"/>
    <w:rsid w:val="00AC31C2"/>
    <w:rsid w:val="00AE1C4B"/>
    <w:rsid w:val="00AE3B28"/>
    <w:rsid w:val="00AF37CD"/>
    <w:rsid w:val="00B203C5"/>
    <w:rsid w:val="00B215A9"/>
    <w:rsid w:val="00B246B2"/>
    <w:rsid w:val="00B32C4B"/>
    <w:rsid w:val="00B414AB"/>
    <w:rsid w:val="00B4780D"/>
    <w:rsid w:val="00B71B30"/>
    <w:rsid w:val="00B74743"/>
    <w:rsid w:val="00B748F7"/>
    <w:rsid w:val="00B75996"/>
    <w:rsid w:val="00B9508D"/>
    <w:rsid w:val="00BA082C"/>
    <w:rsid w:val="00BA2409"/>
    <w:rsid w:val="00BB71EE"/>
    <w:rsid w:val="00BC3298"/>
    <w:rsid w:val="00BC4751"/>
    <w:rsid w:val="00BC66DF"/>
    <w:rsid w:val="00BD0321"/>
    <w:rsid w:val="00BF23BB"/>
    <w:rsid w:val="00BF3D78"/>
    <w:rsid w:val="00BF71A4"/>
    <w:rsid w:val="00C00D1F"/>
    <w:rsid w:val="00C02720"/>
    <w:rsid w:val="00C16C33"/>
    <w:rsid w:val="00C76C61"/>
    <w:rsid w:val="00C83847"/>
    <w:rsid w:val="00C934D9"/>
    <w:rsid w:val="00C9779E"/>
    <w:rsid w:val="00CB34CF"/>
    <w:rsid w:val="00CC5188"/>
    <w:rsid w:val="00CE0DB2"/>
    <w:rsid w:val="00CE4EFD"/>
    <w:rsid w:val="00CF0611"/>
    <w:rsid w:val="00CF27E5"/>
    <w:rsid w:val="00D713D1"/>
    <w:rsid w:val="00DE2FCF"/>
    <w:rsid w:val="00DE39E4"/>
    <w:rsid w:val="00DF0155"/>
    <w:rsid w:val="00DF6DC1"/>
    <w:rsid w:val="00E0092D"/>
    <w:rsid w:val="00E14D63"/>
    <w:rsid w:val="00E15506"/>
    <w:rsid w:val="00E174F8"/>
    <w:rsid w:val="00E314B2"/>
    <w:rsid w:val="00E31774"/>
    <w:rsid w:val="00E46C63"/>
    <w:rsid w:val="00E72248"/>
    <w:rsid w:val="00E959D7"/>
    <w:rsid w:val="00EB2F34"/>
    <w:rsid w:val="00ED044F"/>
    <w:rsid w:val="00EE0D33"/>
    <w:rsid w:val="00F01CFE"/>
    <w:rsid w:val="00F06D50"/>
    <w:rsid w:val="00F118C2"/>
    <w:rsid w:val="00F20024"/>
    <w:rsid w:val="00F5746E"/>
    <w:rsid w:val="00F72DE6"/>
    <w:rsid w:val="00F90646"/>
    <w:rsid w:val="00F94A31"/>
    <w:rsid w:val="00F97873"/>
    <w:rsid w:val="00FA2BFD"/>
    <w:rsid w:val="00FA5FAD"/>
    <w:rsid w:val="00FB27BD"/>
    <w:rsid w:val="00FB601D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00293"/>
  <w15:docId w15:val="{5151388D-0E78-4013-AD7F-BB2348DF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4DB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5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8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754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754DB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8754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E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555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E3B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4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743"/>
  </w:style>
  <w:style w:type="paragraph" w:styleId="Footer">
    <w:name w:val="footer"/>
    <w:basedOn w:val="Normal"/>
    <w:link w:val="FooterChar"/>
    <w:uiPriority w:val="99"/>
    <w:unhideWhenUsed/>
    <w:rsid w:val="00B74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743"/>
  </w:style>
  <w:style w:type="paragraph" w:styleId="NormalWeb">
    <w:name w:val="Normal (Web)"/>
    <w:basedOn w:val="Normal"/>
    <w:uiPriority w:val="99"/>
    <w:semiHidden/>
    <w:unhideWhenUsed/>
    <w:rsid w:val="00DE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E39E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8F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Eastwood</dc:creator>
  <cp:keywords/>
  <dc:description/>
  <cp:lastModifiedBy>Emma Smith</cp:lastModifiedBy>
  <cp:revision>2</cp:revision>
  <cp:lastPrinted>2025-05-20T11:56:00Z</cp:lastPrinted>
  <dcterms:created xsi:type="dcterms:W3CDTF">2025-06-11T10:39:00Z</dcterms:created>
  <dcterms:modified xsi:type="dcterms:W3CDTF">2025-06-11T10:39:00Z</dcterms:modified>
</cp:coreProperties>
</file>